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E2" w:rsidRDefault="00A45FE2" w:rsidP="00A45FE2">
      <w:pPr>
        <w:pStyle w:val="NurText"/>
      </w:pPr>
    </w:p>
    <w:p w:rsidR="00A45FE2" w:rsidRDefault="00A45FE2" w:rsidP="00A45FE2">
      <w:pPr>
        <w:pStyle w:val="NurText"/>
      </w:pPr>
    </w:p>
    <w:p w:rsidR="00A65A2B" w:rsidRDefault="00A65A2B" w:rsidP="00A45FE2">
      <w:pPr>
        <w:pStyle w:val="NurText"/>
      </w:pPr>
    </w:p>
    <w:p w:rsidR="00A45FE2" w:rsidRPr="00A65A2B" w:rsidRDefault="00A45FE2" w:rsidP="00A45FE2">
      <w:pPr>
        <w:pStyle w:val="NurText"/>
        <w:jc w:val="both"/>
        <w:rPr>
          <w:b/>
          <w:sz w:val="28"/>
          <w:szCs w:val="28"/>
        </w:rPr>
      </w:pPr>
      <w:r w:rsidRPr="00A65A2B">
        <w:rPr>
          <w:b/>
          <w:sz w:val="28"/>
          <w:szCs w:val="28"/>
        </w:rPr>
        <w:t>Belegungssituation in den Kindergärten Stand 02.06.2017</w:t>
      </w:r>
    </w:p>
    <w:p w:rsidR="00A45FE2" w:rsidRDefault="00A45FE2" w:rsidP="00A45FE2">
      <w:pPr>
        <w:pStyle w:val="NurText"/>
        <w:jc w:val="both"/>
        <w:rPr>
          <w:sz w:val="28"/>
          <w:szCs w:val="28"/>
        </w:rPr>
      </w:pPr>
    </w:p>
    <w:p w:rsidR="00A65A2B" w:rsidRPr="00A65A2B" w:rsidRDefault="00A65A2B" w:rsidP="00A45FE2">
      <w:pPr>
        <w:pStyle w:val="NurText"/>
        <w:jc w:val="both"/>
        <w:rPr>
          <w:sz w:val="28"/>
          <w:szCs w:val="28"/>
        </w:rPr>
      </w:pPr>
    </w:p>
    <w:p w:rsidR="00A45FE2" w:rsidRPr="00A65A2B" w:rsidRDefault="00A45FE2" w:rsidP="00A45FE2">
      <w:pPr>
        <w:pStyle w:val="NurText"/>
        <w:jc w:val="both"/>
        <w:rPr>
          <w:sz w:val="24"/>
          <w:szCs w:val="24"/>
        </w:rPr>
      </w:pPr>
      <w:r w:rsidRPr="00A65A2B">
        <w:rPr>
          <w:sz w:val="24"/>
          <w:szCs w:val="24"/>
        </w:rPr>
        <w:t>Der Kindergarten des Deutschen Roten Kreuzes (Wunderwelt) hat als Einziger in Abstimmung mit dem Jugendamt eine Überbelegung beim Landschaftsverband für zwei Kinder beantragt und bewilligt bekommen. Diese Überbelegung geht mit dem Wunsch der "AWO-Eltern" einher, da die Wunderwelt einer der Kindergärten ist, den die Eltern der "AWO-Kinder" favorisiert haben und das DRK</w:t>
      </w:r>
      <w:bookmarkStart w:id="0" w:name="_GoBack"/>
      <w:bookmarkEnd w:id="0"/>
      <w:r w:rsidRPr="00A65A2B">
        <w:rPr>
          <w:sz w:val="24"/>
          <w:szCs w:val="24"/>
        </w:rPr>
        <w:t xml:space="preserve"> sowie das Jugendamt den Wünschen der Eltern weitestgehend gerecht werden wollten.</w:t>
      </w:r>
    </w:p>
    <w:p w:rsidR="00A45FE2" w:rsidRPr="00A65A2B" w:rsidRDefault="00A45FE2" w:rsidP="00A45FE2">
      <w:pPr>
        <w:pStyle w:val="NurText"/>
        <w:jc w:val="both"/>
        <w:rPr>
          <w:sz w:val="24"/>
          <w:szCs w:val="24"/>
        </w:rPr>
      </w:pPr>
      <w:r w:rsidRPr="00A65A2B">
        <w:rPr>
          <w:sz w:val="24"/>
          <w:szCs w:val="24"/>
        </w:rPr>
        <w:t>Die Warteliste für einen Kindergartenplatz im Alter von 3-6 Jahren summiert sich aktuell auf  13 (von insgesamt 812 angemeldeten) Kinder, die jedoch noch in diesem Jahr durch die Inbetriebnahme des Waldkindergartens (18-20 Plätze geplant) in die bestehende Kitalandschaft eingegliedert werden können. Die Warteliste der Kinder im Alter von 0-2 Jahren summiert sich aktuell auf 23 (von 191 angemeldeten) Kinder.  Der U3-Bereich wird durch die im Jugendhilfeausschuss am 21.02.2017 beschlossene Erweiterung der Kita Tente, der Inbetriebnahme der beiden Waldkindergärten und des Ausbaus der Kita Grunewald spätestens im kommenden Jahr rückgängig sein, da durch die Mehrung der Ü3-Plätze U3-Plätze frei werden. Im Übrigen befinden sich derzeit vier Tagesmütter in der VHS-Qualifizierung, die dieses Jahr noch abgeschlossen wird. Die hier genannten Zahlen sind Momentaufnahmen (Stand 02.06.2017) und ändern sich in der Zeit von Februar bis August beinahe wöchentlich, da durch Weg- und Zuzüge, Vertragsrücktritte im U3-Bereich u.a. in den Kitas immer wieder Plätze frei werden bzw. neu belegt werden können.</w:t>
      </w:r>
    </w:p>
    <w:p w:rsidR="00A45FE2" w:rsidRDefault="00A45FE2" w:rsidP="00A45FE2">
      <w:pPr>
        <w:pStyle w:val="NurText"/>
      </w:pPr>
    </w:p>
    <w:p w:rsidR="00824CB1" w:rsidRDefault="00824CB1"/>
    <w:sectPr w:rsidR="00824CB1">
      <w:pgSz w:w="11906" w:h="16838" w:code="9"/>
      <w:pgMar w:top="567" w:right="1418" w:bottom="851"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E2"/>
    <w:rsid w:val="00114CB2"/>
    <w:rsid w:val="00824CB1"/>
    <w:rsid w:val="00A45FE2"/>
    <w:rsid w:val="00A65A2B"/>
    <w:rsid w:val="00D567E4"/>
    <w:rsid w:val="00FE06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A45FE2"/>
    <w:pPr>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A45FE2"/>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A45FE2"/>
    <w:pPr>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A45FE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C9204E.dotm</Template>
  <TotalTime>0</TotalTime>
  <Pages>1</Pages>
  <Words>226</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Stadtverwaltung Wermelskirchen</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Paul-Rabe</dc:creator>
  <cp:lastModifiedBy>Paul-Rabe</cp:lastModifiedBy>
  <cp:revision>3</cp:revision>
  <dcterms:created xsi:type="dcterms:W3CDTF">2017-06-02T07:25:00Z</dcterms:created>
  <dcterms:modified xsi:type="dcterms:W3CDTF">2017-06-02T08:41:00Z</dcterms:modified>
</cp:coreProperties>
</file>