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66" w:rsidRDefault="007F5266" w:rsidP="005D7553">
      <w:pPr>
        <w:jc w:val="center"/>
        <w:rPr>
          <w:b/>
        </w:rPr>
      </w:pPr>
      <w:bookmarkStart w:id="0" w:name="_GoBack"/>
      <w:bookmarkEnd w:id="0"/>
      <w:r w:rsidRPr="00F64AD7">
        <w:rPr>
          <w:b/>
        </w:rPr>
        <w:t>Auswahl</w:t>
      </w:r>
      <w:r>
        <w:t>k</w:t>
      </w:r>
      <w:r w:rsidRPr="007F5266">
        <w:rPr>
          <w:b/>
        </w:rPr>
        <w:t>riterien</w:t>
      </w:r>
      <w:r w:rsidRPr="00F64AD7">
        <w:rPr>
          <w:b/>
        </w:rPr>
        <w:t xml:space="preserve"> des Seniorenbeirats</w:t>
      </w:r>
      <w:r w:rsidR="005D7553">
        <w:rPr>
          <w:b/>
        </w:rPr>
        <w:t xml:space="preserve"> Wermelskirchen</w:t>
      </w:r>
      <w:r>
        <w:rPr>
          <w:b/>
        </w:rPr>
        <w:t xml:space="preserve"> für den Vorschlag zur Ehrung </w:t>
      </w:r>
      <w:r w:rsidR="005D7553">
        <w:rPr>
          <w:b/>
        </w:rPr>
        <w:t>verdienter Bürger*innen im Rheinisch-Bergischen Kreis</w:t>
      </w:r>
    </w:p>
    <w:p w:rsidR="00C00315" w:rsidRDefault="00C00315" w:rsidP="00C00315">
      <w:pPr>
        <w:rPr>
          <w:b/>
        </w:rPr>
      </w:pPr>
    </w:p>
    <w:p w:rsidR="00EA6D60" w:rsidRDefault="004B6E01" w:rsidP="00DD4416">
      <w:p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Der Rheinisch-Bergische Kreis ehrt jedes Jahr Bürger</w:t>
      </w:r>
      <w:r w:rsidR="009C7395">
        <w:rPr>
          <w:rFonts w:eastAsia="Times New Roman" w:cs="Times New Roman"/>
          <w:szCs w:val="20"/>
          <w:lang w:eastAsia="de-DE"/>
        </w:rPr>
        <w:t>*</w:t>
      </w:r>
      <w:r>
        <w:rPr>
          <w:rFonts w:eastAsia="Times New Roman" w:cs="Times New Roman"/>
          <w:szCs w:val="20"/>
          <w:lang w:eastAsia="de-DE"/>
        </w:rPr>
        <w:t>innen für ihr ehrenamtliches Engagement. Personen</w:t>
      </w:r>
      <w:r w:rsidR="00B47866">
        <w:rPr>
          <w:rFonts w:eastAsia="Times New Roman" w:cs="Times New Roman"/>
          <w:szCs w:val="20"/>
          <w:lang w:eastAsia="de-DE"/>
        </w:rPr>
        <w:t>, die ihr Ehrenamt in den Bereichen der Kulturpflege, der Jugendför</w:t>
      </w:r>
      <w:r w:rsidR="006C69ED">
        <w:rPr>
          <w:rFonts w:eastAsia="Times New Roman" w:cs="Times New Roman"/>
          <w:szCs w:val="20"/>
          <w:lang w:eastAsia="de-DE"/>
        </w:rPr>
        <w:t>derung oder im sozialen Bereich</w:t>
      </w:r>
      <w:r w:rsidR="00B47866">
        <w:rPr>
          <w:rFonts w:eastAsia="Times New Roman" w:cs="Times New Roman"/>
          <w:szCs w:val="20"/>
          <w:lang w:eastAsia="de-DE"/>
        </w:rPr>
        <w:t xml:space="preserve"> mindestens 10 Jahre ausüben, erhalten eine Wertschätzung in Form einer Ehrennadel.</w:t>
      </w:r>
    </w:p>
    <w:p w:rsidR="00EA6D60" w:rsidRDefault="00EA6D60" w:rsidP="00DD4416">
      <w:pPr>
        <w:rPr>
          <w:rFonts w:eastAsia="Times New Roman" w:cs="Times New Roman"/>
          <w:szCs w:val="20"/>
          <w:lang w:eastAsia="de-DE"/>
        </w:rPr>
      </w:pPr>
    </w:p>
    <w:p w:rsidR="00B47866" w:rsidRDefault="00EA6D60" w:rsidP="00DD4416">
      <w:p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Alle Bürger</w:t>
      </w:r>
      <w:r w:rsidR="005D7553">
        <w:rPr>
          <w:rFonts w:eastAsia="Times New Roman" w:cs="Times New Roman"/>
          <w:szCs w:val="20"/>
          <w:lang w:eastAsia="de-DE"/>
        </w:rPr>
        <w:t>*</w:t>
      </w:r>
      <w:r>
        <w:rPr>
          <w:rFonts w:eastAsia="Times New Roman" w:cs="Times New Roman"/>
          <w:szCs w:val="20"/>
          <w:lang w:eastAsia="de-DE"/>
        </w:rPr>
        <w:t xml:space="preserve">innen </w:t>
      </w:r>
      <w:r w:rsidR="005D7553">
        <w:rPr>
          <w:rFonts w:eastAsia="Times New Roman" w:cs="Times New Roman"/>
          <w:szCs w:val="20"/>
          <w:lang w:eastAsia="de-DE"/>
        </w:rPr>
        <w:t>des</w:t>
      </w:r>
      <w:r>
        <w:rPr>
          <w:rFonts w:eastAsia="Times New Roman" w:cs="Times New Roman"/>
          <w:szCs w:val="20"/>
          <w:lang w:eastAsia="de-DE"/>
        </w:rPr>
        <w:t xml:space="preserve"> Rheinisch-Bergischen Kreis</w:t>
      </w:r>
      <w:r w:rsidR="005D7553">
        <w:rPr>
          <w:rFonts w:eastAsia="Times New Roman" w:cs="Times New Roman"/>
          <w:szCs w:val="20"/>
          <w:lang w:eastAsia="de-DE"/>
        </w:rPr>
        <w:t>es</w:t>
      </w:r>
      <w:r>
        <w:rPr>
          <w:rFonts w:eastAsia="Times New Roman" w:cs="Times New Roman"/>
          <w:szCs w:val="20"/>
          <w:lang w:eastAsia="de-DE"/>
        </w:rPr>
        <w:t xml:space="preserve"> </w:t>
      </w:r>
      <w:r w:rsidR="00B47866">
        <w:rPr>
          <w:rFonts w:eastAsia="Times New Roman" w:cs="Times New Roman"/>
          <w:szCs w:val="20"/>
          <w:lang w:eastAsia="de-DE"/>
        </w:rPr>
        <w:t>sind aufgefordert</w:t>
      </w:r>
      <w:r w:rsidR="004604D4">
        <w:rPr>
          <w:rFonts w:eastAsia="Times New Roman" w:cs="Times New Roman"/>
          <w:szCs w:val="20"/>
          <w:lang w:eastAsia="de-DE"/>
        </w:rPr>
        <w:t>,</w:t>
      </w:r>
      <w:r w:rsidR="00B47866">
        <w:rPr>
          <w:rFonts w:eastAsia="Times New Roman" w:cs="Times New Roman"/>
          <w:szCs w:val="20"/>
          <w:lang w:eastAsia="de-DE"/>
        </w:rPr>
        <w:t xml:space="preserve"> </w:t>
      </w:r>
      <w:r>
        <w:rPr>
          <w:rFonts w:eastAsia="Times New Roman" w:cs="Times New Roman"/>
          <w:szCs w:val="20"/>
          <w:lang w:eastAsia="de-DE"/>
        </w:rPr>
        <w:t xml:space="preserve">Personen </w:t>
      </w:r>
      <w:r w:rsidR="00B47866">
        <w:rPr>
          <w:rFonts w:eastAsia="Times New Roman" w:cs="Times New Roman"/>
          <w:szCs w:val="20"/>
          <w:lang w:eastAsia="de-DE"/>
        </w:rPr>
        <w:t xml:space="preserve">zu </w:t>
      </w:r>
      <w:r>
        <w:rPr>
          <w:rFonts w:eastAsia="Times New Roman" w:cs="Times New Roman"/>
          <w:szCs w:val="20"/>
          <w:lang w:eastAsia="de-DE"/>
        </w:rPr>
        <w:t>benennen</w:t>
      </w:r>
      <w:r w:rsidR="004604D4">
        <w:rPr>
          <w:rFonts w:eastAsia="Times New Roman" w:cs="Times New Roman"/>
          <w:szCs w:val="20"/>
          <w:lang w:eastAsia="de-DE"/>
        </w:rPr>
        <w:t>,</w:t>
      </w:r>
      <w:r>
        <w:rPr>
          <w:rFonts w:eastAsia="Times New Roman" w:cs="Times New Roman"/>
          <w:szCs w:val="20"/>
          <w:lang w:eastAsia="de-DE"/>
        </w:rPr>
        <w:t xml:space="preserve"> die sich </w:t>
      </w:r>
      <w:r w:rsidR="00B47866">
        <w:rPr>
          <w:rFonts w:eastAsia="Times New Roman" w:cs="Times New Roman"/>
          <w:szCs w:val="20"/>
          <w:lang w:eastAsia="de-DE"/>
        </w:rPr>
        <w:t>in diesen Bereichen verdient gemacht haben. Die Vorschläge sind bis zum 15.</w:t>
      </w:r>
      <w:r w:rsidR="006C69ED">
        <w:rPr>
          <w:rFonts w:eastAsia="Times New Roman" w:cs="Times New Roman"/>
          <w:szCs w:val="20"/>
          <w:lang w:eastAsia="de-DE"/>
        </w:rPr>
        <w:t xml:space="preserve"> </w:t>
      </w:r>
      <w:r w:rsidR="00B47866">
        <w:rPr>
          <w:rFonts w:eastAsia="Times New Roman" w:cs="Times New Roman"/>
          <w:szCs w:val="20"/>
          <w:lang w:eastAsia="de-DE"/>
        </w:rPr>
        <w:t>August des laufenden Jahres einzureichen. Über eine Auszeichnung entscheidet der Kreisausschuss nach vorheriger Beratung und Bewertung der Vorschläge.</w:t>
      </w:r>
    </w:p>
    <w:p w:rsidR="00B47866" w:rsidRDefault="00B47866" w:rsidP="00DD4416">
      <w:pPr>
        <w:rPr>
          <w:rFonts w:eastAsia="Times New Roman" w:cs="Times New Roman"/>
          <w:szCs w:val="20"/>
          <w:lang w:eastAsia="de-DE"/>
        </w:rPr>
      </w:pPr>
    </w:p>
    <w:p w:rsidR="005D7553" w:rsidRDefault="007F5266" w:rsidP="00DD4416">
      <w:p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Der Seniorenbeirat der Stadt Wermelskirchen möchte sich</w:t>
      </w:r>
      <w:r w:rsidR="005B049C">
        <w:rPr>
          <w:rFonts w:eastAsia="Times New Roman" w:cs="Times New Roman"/>
          <w:szCs w:val="20"/>
          <w:lang w:eastAsia="de-DE"/>
        </w:rPr>
        <w:t xml:space="preserve"> </w:t>
      </w:r>
      <w:r w:rsidR="00ED4AAC">
        <w:rPr>
          <w:rFonts w:eastAsia="Times New Roman" w:cs="Times New Roman"/>
          <w:szCs w:val="20"/>
          <w:lang w:eastAsia="de-DE"/>
        </w:rPr>
        <w:t xml:space="preserve">für </w:t>
      </w:r>
      <w:r w:rsidR="005B049C">
        <w:rPr>
          <w:rFonts w:eastAsia="Times New Roman" w:cs="Times New Roman"/>
          <w:szCs w:val="20"/>
          <w:lang w:eastAsia="de-DE"/>
        </w:rPr>
        <w:t>die Würdigung d</w:t>
      </w:r>
      <w:r w:rsidR="00ED4AAC">
        <w:rPr>
          <w:rFonts w:eastAsia="Times New Roman" w:cs="Times New Roman"/>
          <w:szCs w:val="20"/>
          <w:lang w:eastAsia="de-DE"/>
        </w:rPr>
        <w:t>e</w:t>
      </w:r>
      <w:r w:rsidR="005B049C">
        <w:rPr>
          <w:rFonts w:eastAsia="Times New Roman" w:cs="Times New Roman"/>
          <w:szCs w:val="20"/>
          <w:lang w:eastAsia="de-DE"/>
        </w:rPr>
        <w:t>s</w:t>
      </w:r>
      <w:r w:rsidR="00ED4AAC">
        <w:rPr>
          <w:rFonts w:eastAsia="Times New Roman" w:cs="Times New Roman"/>
          <w:szCs w:val="20"/>
          <w:lang w:eastAsia="de-DE"/>
        </w:rPr>
        <w:t xml:space="preserve"> ehrenamtliche</w:t>
      </w:r>
      <w:r w:rsidR="005B049C">
        <w:rPr>
          <w:rFonts w:eastAsia="Times New Roman" w:cs="Times New Roman"/>
          <w:szCs w:val="20"/>
          <w:lang w:eastAsia="de-DE"/>
        </w:rPr>
        <w:t>n</w:t>
      </w:r>
      <w:r w:rsidR="00ED4AAC">
        <w:rPr>
          <w:rFonts w:eastAsia="Times New Roman" w:cs="Times New Roman"/>
          <w:szCs w:val="20"/>
          <w:lang w:eastAsia="de-DE"/>
        </w:rPr>
        <w:t xml:space="preserve"> Einsatz</w:t>
      </w:r>
      <w:r w:rsidR="005B049C">
        <w:rPr>
          <w:rFonts w:eastAsia="Times New Roman" w:cs="Times New Roman"/>
          <w:szCs w:val="20"/>
          <w:lang w:eastAsia="de-DE"/>
        </w:rPr>
        <w:t xml:space="preserve">es einsetzen. Er hat sich zum Ziel gesetzt, dem Rheinisch-Bergischen Kreis, </w:t>
      </w:r>
      <w:r w:rsidR="0048024A">
        <w:rPr>
          <w:rFonts w:eastAsia="Times New Roman" w:cs="Times New Roman"/>
          <w:szCs w:val="20"/>
          <w:lang w:eastAsia="de-DE"/>
        </w:rPr>
        <w:t xml:space="preserve">unter Berücksichtigung des Kriterienkatalogs, Menschen vorzuschlagen, </w:t>
      </w:r>
      <w:r w:rsidR="005B049C">
        <w:rPr>
          <w:rFonts w:eastAsia="Times New Roman" w:cs="Times New Roman"/>
          <w:szCs w:val="20"/>
          <w:lang w:eastAsia="de-DE"/>
        </w:rPr>
        <w:t xml:space="preserve"> </w:t>
      </w:r>
      <w:r w:rsidR="00ED4AAC">
        <w:rPr>
          <w:rFonts w:eastAsia="Times New Roman" w:cs="Times New Roman"/>
          <w:szCs w:val="20"/>
          <w:lang w:eastAsia="de-DE"/>
        </w:rPr>
        <w:t xml:space="preserve"> die sich </w:t>
      </w:r>
      <w:r w:rsidR="005D7553">
        <w:rPr>
          <w:rFonts w:eastAsia="Times New Roman" w:cs="Times New Roman"/>
          <w:szCs w:val="20"/>
          <w:lang w:eastAsia="de-DE"/>
        </w:rPr>
        <w:t xml:space="preserve">insbesondere </w:t>
      </w:r>
      <w:r w:rsidR="00ED4AAC">
        <w:rPr>
          <w:rFonts w:eastAsia="Times New Roman" w:cs="Times New Roman"/>
          <w:szCs w:val="20"/>
          <w:lang w:eastAsia="de-DE"/>
        </w:rPr>
        <w:t xml:space="preserve">für die Belange der Senioren </w:t>
      </w:r>
      <w:r w:rsidR="005D7553">
        <w:rPr>
          <w:rFonts w:eastAsia="Times New Roman" w:cs="Times New Roman"/>
          <w:szCs w:val="20"/>
          <w:lang w:eastAsia="de-DE"/>
        </w:rPr>
        <w:t xml:space="preserve">in Wermelskirchen </w:t>
      </w:r>
      <w:r w:rsidR="00ED4AAC">
        <w:rPr>
          <w:rFonts w:eastAsia="Times New Roman" w:cs="Times New Roman"/>
          <w:szCs w:val="20"/>
          <w:lang w:eastAsia="de-DE"/>
        </w:rPr>
        <w:t>einsetz</w:t>
      </w:r>
      <w:r w:rsidR="0048024A">
        <w:rPr>
          <w:rFonts w:eastAsia="Times New Roman" w:cs="Times New Roman"/>
          <w:szCs w:val="20"/>
          <w:lang w:eastAsia="de-DE"/>
        </w:rPr>
        <w:t xml:space="preserve">en. </w:t>
      </w:r>
    </w:p>
    <w:p w:rsidR="005D7553" w:rsidRDefault="005D7553" w:rsidP="00DD4416">
      <w:pPr>
        <w:rPr>
          <w:rFonts w:eastAsia="Times New Roman" w:cs="Times New Roman"/>
          <w:szCs w:val="20"/>
          <w:lang w:eastAsia="de-DE"/>
        </w:rPr>
      </w:pPr>
    </w:p>
    <w:p w:rsidR="007F5266" w:rsidRDefault="005D7553" w:rsidP="00DD4416">
      <w:p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Er hat für ein Auswahlverfahren </w:t>
      </w:r>
      <w:r w:rsidR="0048024A">
        <w:rPr>
          <w:rFonts w:eastAsia="Times New Roman" w:cs="Times New Roman"/>
          <w:szCs w:val="20"/>
          <w:lang w:eastAsia="de-DE"/>
        </w:rPr>
        <w:t xml:space="preserve">eines Vorschlags </w:t>
      </w:r>
      <w:r w:rsidR="00ED4AAC">
        <w:rPr>
          <w:rFonts w:eastAsia="Times New Roman" w:cs="Times New Roman"/>
          <w:szCs w:val="20"/>
          <w:lang w:eastAsia="de-DE"/>
        </w:rPr>
        <w:t>einen Kriterienkatalog mit Auswahlkriterien erstellt</w:t>
      </w:r>
      <w:r w:rsidR="0048024A">
        <w:rPr>
          <w:rFonts w:eastAsia="Times New Roman" w:cs="Times New Roman"/>
          <w:szCs w:val="20"/>
          <w:lang w:eastAsia="de-DE"/>
        </w:rPr>
        <w:t xml:space="preserve">. </w:t>
      </w:r>
    </w:p>
    <w:p w:rsidR="007F5266" w:rsidRDefault="007F5266" w:rsidP="00DD4416">
      <w:pPr>
        <w:rPr>
          <w:rFonts w:eastAsia="Times New Roman" w:cs="Times New Roman"/>
          <w:szCs w:val="20"/>
          <w:lang w:eastAsia="de-DE"/>
        </w:rPr>
      </w:pPr>
    </w:p>
    <w:p w:rsidR="00C00315" w:rsidRDefault="00C84A34" w:rsidP="00DF187C">
      <w:pPr>
        <w:jc w:val="center"/>
        <w:rPr>
          <w:rFonts w:eastAsia="Times New Roman" w:cs="Times New Roman"/>
          <w:b/>
          <w:szCs w:val="20"/>
          <w:lang w:eastAsia="de-DE"/>
        </w:rPr>
      </w:pPr>
      <w:r w:rsidRPr="00C84A34">
        <w:rPr>
          <w:rFonts w:eastAsia="Times New Roman" w:cs="Times New Roman"/>
          <w:b/>
          <w:szCs w:val="20"/>
          <w:lang w:eastAsia="de-DE"/>
        </w:rPr>
        <w:t>Auswahlkriterien</w:t>
      </w:r>
    </w:p>
    <w:p w:rsidR="00DF187C" w:rsidRPr="00C84A34" w:rsidRDefault="00DF187C" w:rsidP="00DD4416">
      <w:pPr>
        <w:rPr>
          <w:rFonts w:eastAsia="Times New Roman" w:cs="Times New Roman"/>
          <w:b/>
          <w:szCs w:val="20"/>
          <w:lang w:eastAsia="de-DE"/>
        </w:rPr>
      </w:pPr>
    </w:p>
    <w:p w:rsidR="00C84A34" w:rsidRPr="008A2001" w:rsidRDefault="00C84A34" w:rsidP="008A2001">
      <w:pPr>
        <w:pStyle w:val="Listenabsatz"/>
        <w:numPr>
          <w:ilvl w:val="0"/>
          <w:numId w:val="24"/>
        </w:numPr>
        <w:rPr>
          <w:rFonts w:eastAsia="Times New Roman" w:cs="Times New Roman"/>
          <w:szCs w:val="20"/>
          <w:lang w:eastAsia="de-DE"/>
        </w:rPr>
      </w:pPr>
      <w:r w:rsidRPr="008A2001">
        <w:rPr>
          <w:rFonts w:eastAsia="Times New Roman" w:cs="Times New Roman"/>
          <w:szCs w:val="20"/>
          <w:lang w:eastAsia="de-DE"/>
        </w:rPr>
        <w:t>Der eingegangene Vorschlag entspricht den Voraussetzung</w:t>
      </w:r>
      <w:r w:rsidR="0023443C" w:rsidRPr="008A2001">
        <w:rPr>
          <w:rFonts w:eastAsia="Times New Roman" w:cs="Times New Roman"/>
          <w:szCs w:val="20"/>
          <w:lang w:eastAsia="de-DE"/>
        </w:rPr>
        <w:t>en</w:t>
      </w:r>
      <w:r w:rsidRPr="008A2001">
        <w:rPr>
          <w:rFonts w:eastAsia="Times New Roman" w:cs="Times New Roman"/>
          <w:szCs w:val="20"/>
          <w:lang w:eastAsia="de-DE"/>
        </w:rPr>
        <w:t xml:space="preserve"> der Satzung des Kreises </w:t>
      </w:r>
    </w:p>
    <w:p w:rsidR="00C84A34" w:rsidRDefault="00C84A34" w:rsidP="008A2001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10 Jahre Ausüb</w:t>
      </w:r>
      <w:r w:rsidR="005D7553">
        <w:rPr>
          <w:rFonts w:eastAsia="Times New Roman" w:cs="Times New Roman"/>
          <w:szCs w:val="20"/>
          <w:lang w:eastAsia="de-DE"/>
        </w:rPr>
        <w:t>ung</w:t>
      </w:r>
      <w:r>
        <w:rPr>
          <w:rFonts w:eastAsia="Times New Roman" w:cs="Times New Roman"/>
          <w:szCs w:val="20"/>
          <w:lang w:eastAsia="de-DE"/>
        </w:rPr>
        <w:t xml:space="preserve"> eines Ehrenamtes</w:t>
      </w:r>
    </w:p>
    <w:p w:rsidR="0023443C" w:rsidRDefault="0023443C" w:rsidP="00C84A34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Die ehrenamtliche Täti</w:t>
      </w:r>
      <w:r w:rsidR="006C69ED">
        <w:rPr>
          <w:rFonts w:eastAsia="Times New Roman" w:cs="Times New Roman"/>
          <w:szCs w:val="20"/>
          <w:lang w:eastAsia="de-DE"/>
        </w:rPr>
        <w:t>gkeit wird schwerpunktmäßig im Rheinisch-B</w:t>
      </w:r>
      <w:r>
        <w:rPr>
          <w:rFonts w:eastAsia="Times New Roman" w:cs="Times New Roman"/>
          <w:szCs w:val="20"/>
          <w:lang w:eastAsia="de-DE"/>
        </w:rPr>
        <w:t>ergischen Kreis ausgeübt</w:t>
      </w:r>
    </w:p>
    <w:p w:rsidR="00C84A34" w:rsidRDefault="0023443C" w:rsidP="00C84A34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>Die ehrenamtliche Tätigkeit wird in den Bereichen</w:t>
      </w:r>
      <w:r w:rsidR="00C84A34">
        <w:rPr>
          <w:rFonts w:eastAsia="Times New Roman" w:cs="Times New Roman"/>
          <w:szCs w:val="20"/>
          <w:lang w:eastAsia="de-DE"/>
        </w:rPr>
        <w:t xml:space="preserve"> Soziales,</w:t>
      </w:r>
      <w:r>
        <w:rPr>
          <w:rFonts w:eastAsia="Times New Roman" w:cs="Times New Roman"/>
          <w:szCs w:val="20"/>
          <w:lang w:eastAsia="de-DE"/>
        </w:rPr>
        <w:t xml:space="preserve"> Kulturpflege, Jugendförderung </w:t>
      </w:r>
      <w:r w:rsidR="00DF187C">
        <w:rPr>
          <w:rFonts w:eastAsia="Times New Roman" w:cs="Times New Roman"/>
          <w:szCs w:val="20"/>
          <w:lang w:eastAsia="de-DE"/>
        </w:rPr>
        <w:t>geleistet</w:t>
      </w:r>
      <w:r>
        <w:rPr>
          <w:rFonts w:eastAsia="Times New Roman" w:cs="Times New Roman"/>
          <w:szCs w:val="20"/>
          <w:lang w:eastAsia="de-DE"/>
        </w:rPr>
        <w:t xml:space="preserve"> </w:t>
      </w:r>
      <w:r w:rsidR="00C84A34">
        <w:rPr>
          <w:rFonts w:eastAsia="Times New Roman" w:cs="Times New Roman"/>
          <w:szCs w:val="20"/>
          <w:lang w:eastAsia="de-DE"/>
        </w:rPr>
        <w:t xml:space="preserve"> </w:t>
      </w:r>
    </w:p>
    <w:p w:rsidR="0023443C" w:rsidRDefault="0023443C" w:rsidP="0023443C">
      <w:pPr>
        <w:rPr>
          <w:rFonts w:eastAsia="Times New Roman" w:cs="Times New Roman"/>
          <w:szCs w:val="20"/>
          <w:lang w:eastAsia="de-DE"/>
        </w:rPr>
      </w:pPr>
    </w:p>
    <w:p w:rsidR="008A2001" w:rsidRDefault="007F5266" w:rsidP="008A2001">
      <w:pPr>
        <w:pStyle w:val="Listenabsatz"/>
        <w:numPr>
          <w:ilvl w:val="0"/>
          <w:numId w:val="24"/>
        </w:numPr>
        <w:rPr>
          <w:rFonts w:eastAsia="Times New Roman" w:cs="Times New Roman"/>
          <w:szCs w:val="20"/>
          <w:lang w:eastAsia="de-DE"/>
        </w:rPr>
      </w:pPr>
      <w:r w:rsidRPr="008A2001">
        <w:rPr>
          <w:rFonts w:eastAsia="Times New Roman" w:cs="Times New Roman"/>
          <w:szCs w:val="20"/>
          <w:lang w:eastAsia="de-DE"/>
        </w:rPr>
        <w:t xml:space="preserve">Einzelpersonen und Organisationen, die sich insbesondere für Senioren </w:t>
      </w:r>
      <w:r w:rsidR="00C84A34" w:rsidRPr="008A2001">
        <w:rPr>
          <w:rFonts w:eastAsia="Times New Roman" w:cs="Times New Roman"/>
          <w:szCs w:val="20"/>
          <w:lang w:eastAsia="de-DE"/>
        </w:rPr>
        <w:t xml:space="preserve">(Menschen ab 60 Jahre) </w:t>
      </w:r>
      <w:r w:rsidR="006C69ED">
        <w:rPr>
          <w:rFonts w:eastAsia="Times New Roman" w:cs="Times New Roman"/>
          <w:szCs w:val="20"/>
          <w:lang w:eastAsia="de-DE"/>
        </w:rPr>
        <w:t>und Seniorengruppen -</w:t>
      </w:r>
      <w:r w:rsidRPr="008A2001">
        <w:rPr>
          <w:rFonts w:eastAsia="Times New Roman" w:cs="Times New Roman"/>
          <w:szCs w:val="20"/>
          <w:lang w:eastAsia="de-DE"/>
        </w:rPr>
        <w:t>kreise engagieren und einsetzen</w:t>
      </w:r>
    </w:p>
    <w:p w:rsidR="00DF187C" w:rsidRDefault="00DF187C" w:rsidP="00DF187C">
      <w:pPr>
        <w:pStyle w:val="Listenabsatz"/>
        <w:numPr>
          <w:ilvl w:val="0"/>
          <w:numId w:val="0"/>
        </w:numPr>
        <w:ind w:left="720"/>
        <w:rPr>
          <w:rFonts w:eastAsia="Times New Roman" w:cs="Times New Roman"/>
          <w:szCs w:val="20"/>
          <w:lang w:eastAsia="de-DE"/>
        </w:rPr>
      </w:pPr>
    </w:p>
    <w:p w:rsidR="007F5266" w:rsidRDefault="00DF187C" w:rsidP="008A2001">
      <w:pPr>
        <w:pStyle w:val="Listenabsatz"/>
        <w:numPr>
          <w:ilvl w:val="0"/>
          <w:numId w:val="24"/>
        </w:num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Gemäß der Enquete-Kommission des Bundestages erfüllt </w:t>
      </w:r>
      <w:r w:rsidR="005D7553">
        <w:rPr>
          <w:rFonts w:eastAsia="Times New Roman" w:cs="Times New Roman"/>
          <w:szCs w:val="20"/>
          <w:lang w:eastAsia="de-DE"/>
        </w:rPr>
        <w:t xml:space="preserve">die ehrenamtlich geleistete Tätigkeit, das </w:t>
      </w:r>
      <w:r>
        <w:rPr>
          <w:rFonts w:eastAsia="Times New Roman" w:cs="Times New Roman"/>
          <w:szCs w:val="20"/>
          <w:lang w:eastAsia="de-DE"/>
        </w:rPr>
        <w:t xml:space="preserve">bürgerliche </w:t>
      </w:r>
      <w:r w:rsidR="005D7553">
        <w:rPr>
          <w:rFonts w:eastAsia="Times New Roman" w:cs="Times New Roman"/>
          <w:szCs w:val="20"/>
          <w:lang w:eastAsia="de-DE"/>
        </w:rPr>
        <w:t xml:space="preserve">Engagement </w:t>
      </w:r>
      <w:r>
        <w:rPr>
          <w:rFonts w:eastAsia="Times New Roman" w:cs="Times New Roman"/>
          <w:szCs w:val="20"/>
          <w:lang w:eastAsia="de-DE"/>
        </w:rPr>
        <w:t>folgende Kriterien:</w:t>
      </w:r>
    </w:p>
    <w:p w:rsidR="00DF187C" w:rsidRPr="00DF187C" w:rsidRDefault="00DF187C" w:rsidP="00DF187C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 w:rsidRPr="00DF187C">
        <w:rPr>
          <w:rFonts w:eastAsia="Times New Roman" w:cs="Times New Roman"/>
          <w:szCs w:val="20"/>
          <w:lang w:eastAsia="de-DE"/>
        </w:rPr>
        <w:t>Das Engagement wird freiwillig ausgeübt</w:t>
      </w:r>
    </w:p>
    <w:p w:rsidR="00DF187C" w:rsidRPr="00DF187C" w:rsidRDefault="00DF187C" w:rsidP="00DF187C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 w:rsidRPr="00DF187C">
        <w:rPr>
          <w:rFonts w:eastAsia="Times New Roman" w:cs="Times New Roman"/>
          <w:szCs w:val="20"/>
          <w:lang w:eastAsia="de-DE"/>
        </w:rPr>
        <w:t>Es ist nicht auf die Erzielung eines Gewinns gerichtet</w:t>
      </w:r>
    </w:p>
    <w:p w:rsidR="00DF187C" w:rsidRPr="00DF187C" w:rsidRDefault="00DF187C" w:rsidP="00DF187C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 w:rsidRPr="00DF187C">
        <w:rPr>
          <w:rFonts w:eastAsia="Times New Roman" w:cs="Times New Roman"/>
          <w:szCs w:val="20"/>
          <w:lang w:eastAsia="de-DE"/>
        </w:rPr>
        <w:t>Es ist ein Gemeinwohlbezug vorhanden</w:t>
      </w:r>
    </w:p>
    <w:p w:rsidR="00DF187C" w:rsidRPr="00DF187C" w:rsidRDefault="00DF187C" w:rsidP="00DF187C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 w:rsidRPr="00DF187C">
        <w:rPr>
          <w:rFonts w:eastAsia="Times New Roman" w:cs="Times New Roman"/>
          <w:szCs w:val="20"/>
          <w:lang w:eastAsia="de-DE"/>
        </w:rPr>
        <w:t>Das Engagement findet im öffentlichen Raum statt</w:t>
      </w:r>
    </w:p>
    <w:p w:rsidR="00DF187C" w:rsidRPr="00DF187C" w:rsidRDefault="00DF187C" w:rsidP="00DF187C">
      <w:pPr>
        <w:pStyle w:val="Listenabsatz"/>
        <w:numPr>
          <w:ilvl w:val="0"/>
          <w:numId w:val="23"/>
        </w:numPr>
        <w:rPr>
          <w:rFonts w:eastAsia="Times New Roman" w:cs="Times New Roman"/>
          <w:szCs w:val="20"/>
          <w:lang w:eastAsia="de-DE"/>
        </w:rPr>
      </w:pPr>
      <w:r w:rsidRPr="00DF187C">
        <w:rPr>
          <w:rFonts w:eastAsia="Times New Roman" w:cs="Times New Roman"/>
          <w:szCs w:val="20"/>
          <w:lang w:eastAsia="de-DE"/>
        </w:rPr>
        <w:t>Es wird gemeinschaftlich ausgeübt</w:t>
      </w:r>
    </w:p>
    <w:p w:rsidR="00DF187C" w:rsidRPr="008A2001" w:rsidRDefault="00DF187C" w:rsidP="00DF187C">
      <w:pPr>
        <w:pStyle w:val="Listenabsatz"/>
        <w:numPr>
          <w:ilvl w:val="0"/>
          <w:numId w:val="0"/>
        </w:numPr>
        <w:ind w:left="1440"/>
        <w:rPr>
          <w:rFonts w:eastAsia="Times New Roman" w:cs="Times New Roman"/>
          <w:szCs w:val="20"/>
          <w:lang w:eastAsia="de-DE"/>
        </w:rPr>
      </w:pPr>
    </w:p>
    <w:p w:rsidR="007F5266" w:rsidRPr="008A2001" w:rsidRDefault="005D7553" w:rsidP="008A2001">
      <w:pPr>
        <w:pStyle w:val="Listenabsatz"/>
        <w:numPr>
          <w:ilvl w:val="0"/>
          <w:numId w:val="24"/>
        </w:numPr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Die ehrenamtliche Tätigkeit wird in den </w:t>
      </w:r>
      <w:r w:rsidR="007F5266" w:rsidRPr="008A2001">
        <w:rPr>
          <w:rFonts w:eastAsia="Times New Roman" w:cs="Times New Roman"/>
          <w:szCs w:val="20"/>
          <w:lang w:eastAsia="de-DE"/>
        </w:rPr>
        <w:t>Bereichen Sozial</w:t>
      </w:r>
      <w:r>
        <w:rPr>
          <w:rFonts w:eastAsia="Times New Roman" w:cs="Times New Roman"/>
          <w:szCs w:val="20"/>
          <w:lang w:eastAsia="de-DE"/>
        </w:rPr>
        <w:t>es</w:t>
      </w:r>
      <w:r w:rsidR="007F5266" w:rsidRPr="008A2001">
        <w:rPr>
          <w:rFonts w:eastAsia="Times New Roman" w:cs="Times New Roman"/>
          <w:szCs w:val="20"/>
          <w:lang w:eastAsia="de-DE"/>
        </w:rPr>
        <w:t>, Sport,</w:t>
      </w:r>
      <w:r>
        <w:rPr>
          <w:rFonts w:eastAsia="Times New Roman" w:cs="Times New Roman"/>
          <w:szCs w:val="20"/>
          <w:lang w:eastAsia="de-DE"/>
        </w:rPr>
        <w:t xml:space="preserve"> Gesundheitswesen und </w:t>
      </w:r>
      <w:r w:rsidR="007F5266" w:rsidRPr="008A2001">
        <w:rPr>
          <w:rFonts w:eastAsia="Times New Roman" w:cs="Times New Roman"/>
          <w:szCs w:val="20"/>
          <w:lang w:eastAsia="de-DE"/>
        </w:rPr>
        <w:t>Kultur</w:t>
      </w:r>
      <w:r>
        <w:rPr>
          <w:rFonts w:eastAsia="Times New Roman" w:cs="Times New Roman"/>
          <w:szCs w:val="20"/>
          <w:lang w:eastAsia="de-DE"/>
        </w:rPr>
        <w:t xml:space="preserve"> ausgeübt</w:t>
      </w:r>
    </w:p>
    <w:p w:rsidR="008A2001" w:rsidRDefault="008A2001" w:rsidP="00DD4416"/>
    <w:p w:rsidR="00ED4AAC" w:rsidRDefault="00ED4AAC" w:rsidP="00DD4416"/>
    <w:p w:rsidR="00F64AD7" w:rsidRPr="00184883" w:rsidRDefault="008C20CA" w:rsidP="00DF187C">
      <w:pPr>
        <w:jc w:val="center"/>
        <w:rPr>
          <w:b/>
        </w:rPr>
      </w:pPr>
      <w:r>
        <w:rPr>
          <w:b/>
        </w:rPr>
        <w:t xml:space="preserve">Ablauf für einen </w:t>
      </w:r>
      <w:r w:rsidR="00F64AD7" w:rsidRPr="00184883">
        <w:rPr>
          <w:b/>
        </w:rPr>
        <w:t>Vorschlag an den Kreis</w:t>
      </w:r>
    </w:p>
    <w:p w:rsidR="00695999" w:rsidRDefault="00695999" w:rsidP="00BA2AAE"/>
    <w:p w:rsidR="00BA2AAE" w:rsidRPr="00BA2AAE" w:rsidRDefault="004604D4" w:rsidP="00BA2AAE">
      <w:pPr>
        <w:pStyle w:val="Listenabsatz"/>
        <w:numPr>
          <w:ilvl w:val="0"/>
          <w:numId w:val="24"/>
        </w:numPr>
        <w:ind w:left="360"/>
      </w:pPr>
      <w:r w:rsidRPr="00BA2AAE">
        <w:t>D</w:t>
      </w:r>
      <w:r w:rsidR="008C20CA" w:rsidRPr="00BA2AAE">
        <w:t xml:space="preserve">urch </w:t>
      </w:r>
      <w:r w:rsidRPr="00BA2AAE">
        <w:t xml:space="preserve">den </w:t>
      </w:r>
      <w:r w:rsidR="008C20CA" w:rsidRPr="00BA2AAE">
        <w:t>Aufruf im Internet</w:t>
      </w:r>
      <w:r w:rsidRPr="00BA2AAE">
        <w:t>,</w:t>
      </w:r>
      <w:r w:rsidR="00DF187C">
        <w:t xml:space="preserve"> in der Presse und über den</w:t>
      </w:r>
      <w:r w:rsidRPr="00BA2AAE">
        <w:t xml:space="preserve"> </w:t>
      </w:r>
      <w:r w:rsidR="008C20CA" w:rsidRPr="00BA2AAE">
        <w:t>Seniorenwegweiser</w:t>
      </w:r>
      <w:r w:rsidRPr="00BA2AAE">
        <w:t xml:space="preserve"> werden</w:t>
      </w:r>
    </w:p>
    <w:p w:rsidR="00BA2AAE" w:rsidRPr="00BA2AAE" w:rsidRDefault="00BA2AAE" w:rsidP="00BA2AAE">
      <w:pPr>
        <w:pStyle w:val="Listenabsatz"/>
        <w:numPr>
          <w:ilvl w:val="0"/>
          <w:numId w:val="0"/>
        </w:numPr>
        <w:ind w:left="360"/>
      </w:pPr>
      <w:r w:rsidRPr="00BA2AAE">
        <w:t>Bürger*innen aufgefordert, dem Seniorenbeirat der Stadt Wermelskirchen Vorschläge</w:t>
      </w:r>
    </w:p>
    <w:p w:rsidR="00BA2AAE" w:rsidRDefault="00BA2AAE" w:rsidP="00BA2AAE">
      <w:pPr>
        <w:pStyle w:val="Listenabsatz"/>
        <w:numPr>
          <w:ilvl w:val="0"/>
          <w:numId w:val="0"/>
        </w:numPr>
        <w:ind w:left="360"/>
      </w:pPr>
      <w:r w:rsidRPr="00BA2AAE">
        <w:t>zu unterbreiten</w:t>
      </w:r>
    </w:p>
    <w:p w:rsidR="00BA2AAE" w:rsidRPr="00BA2AAE" w:rsidRDefault="00BA2AAE" w:rsidP="00BA2AAE">
      <w:pPr>
        <w:pStyle w:val="Listenabsatz"/>
        <w:numPr>
          <w:ilvl w:val="0"/>
          <w:numId w:val="0"/>
        </w:numPr>
        <w:ind w:left="360"/>
      </w:pPr>
    </w:p>
    <w:p w:rsidR="003C2EF6" w:rsidRDefault="003C2EF6" w:rsidP="00DD4416">
      <w:pPr>
        <w:pStyle w:val="Listenabsatz"/>
        <w:numPr>
          <w:ilvl w:val="0"/>
          <w:numId w:val="24"/>
        </w:numPr>
        <w:ind w:left="360"/>
      </w:pPr>
      <w:r w:rsidRPr="00BA2AAE">
        <w:t>Der Vorsitzende</w:t>
      </w:r>
      <w:r w:rsidR="00BA2AAE">
        <w:t xml:space="preserve"> des Seniorenbeirats</w:t>
      </w:r>
      <w:r w:rsidRPr="00BA2AAE">
        <w:t xml:space="preserve"> ist für den Prozessverlauf verantwortlich, die Auswahl trifft der Senioren</w:t>
      </w:r>
      <w:r w:rsidR="00BA2AAE" w:rsidRPr="00BA2AAE">
        <w:t>beirat gemeinsam</w:t>
      </w:r>
    </w:p>
    <w:p w:rsidR="00695999" w:rsidRDefault="00695999" w:rsidP="00DD4416">
      <w:pPr>
        <w:ind w:left="360" w:hanging="360"/>
      </w:pPr>
    </w:p>
    <w:p w:rsidR="00695999" w:rsidRDefault="003C2EF6" w:rsidP="00DD4416">
      <w:pPr>
        <w:pStyle w:val="Listenabsatz"/>
        <w:numPr>
          <w:ilvl w:val="0"/>
          <w:numId w:val="24"/>
        </w:numPr>
        <w:ind w:left="360"/>
      </w:pPr>
      <w:r>
        <w:t>Bevor der Vorschlag an den Kreis weiter geleitet wird, überprüft der Seniorenbeirat den</w:t>
      </w:r>
      <w:r w:rsidR="00695999">
        <w:t xml:space="preserve"> </w:t>
      </w:r>
      <w:r>
        <w:t xml:space="preserve">Vorschlag, ob er den Kriterien </w:t>
      </w:r>
      <w:r w:rsidR="00587FAE">
        <w:t xml:space="preserve">entspricht </w:t>
      </w:r>
    </w:p>
    <w:p w:rsidR="00695999" w:rsidRDefault="00695999" w:rsidP="00695999">
      <w:pPr>
        <w:pStyle w:val="Listenabsatz"/>
        <w:numPr>
          <w:ilvl w:val="0"/>
          <w:numId w:val="0"/>
        </w:numPr>
        <w:ind w:left="360"/>
      </w:pPr>
    </w:p>
    <w:p w:rsidR="00BA2AAE" w:rsidRDefault="00695999" w:rsidP="00BA2AAE">
      <w:pPr>
        <w:pStyle w:val="Listenabsatz"/>
        <w:numPr>
          <w:ilvl w:val="0"/>
          <w:numId w:val="24"/>
        </w:numPr>
        <w:ind w:left="360"/>
      </w:pPr>
      <w:r>
        <w:t>Er ü</w:t>
      </w:r>
      <w:r w:rsidR="00BA2AAE">
        <w:t>berprüft</w:t>
      </w:r>
      <w:r>
        <w:t xml:space="preserve">, ob die vorgeschlagene Person geehrt werden </w:t>
      </w:r>
      <w:r w:rsidR="00BA2AAE">
        <w:t>möchte</w:t>
      </w:r>
    </w:p>
    <w:p w:rsidR="00BA2AAE" w:rsidRDefault="00BA2AAE" w:rsidP="00BA2AAE">
      <w:pPr>
        <w:pStyle w:val="Listenabsatz"/>
        <w:numPr>
          <w:ilvl w:val="0"/>
          <w:numId w:val="0"/>
        </w:numPr>
        <w:ind w:left="360"/>
      </w:pPr>
    </w:p>
    <w:p w:rsidR="00695999" w:rsidRDefault="00695999" w:rsidP="00695999">
      <w:pPr>
        <w:pStyle w:val="Listenabsatz"/>
        <w:numPr>
          <w:ilvl w:val="0"/>
          <w:numId w:val="24"/>
        </w:numPr>
        <w:ind w:left="360"/>
      </w:pPr>
      <w:r>
        <w:lastRenderedPageBreak/>
        <w:t xml:space="preserve">Die Organisation liefert die notwendigen Unterlagen zur Überprüfung und Begründung </w:t>
      </w:r>
      <w:r w:rsidR="00BA2AAE">
        <w:t>für den Vorschlag</w:t>
      </w:r>
    </w:p>
    <w:p w:rsidR="00695999" w:rsidRDefault="00695999" w:rsidP="00695999">
      <w:pPr>
        <w:pStyle w:val="Listenabsatz"/>
        <w:numPr>
          <w:ilvl w:val="0"/>
          <w:numId w:val="0"/>
        </w:numPr>
        <w:ind w:left="360"/>
      </w:pPr>
    </w:p>
    <w:p w:rsidR="00BA2AAE" w:rsidRDefault="00587FAE" w:rsidP="00BA2AAE">
      <w:pPr>
        <w:pStyle w:val="Listenabsatz"/>
        <w:numPr>
          <w:ilvl w:val="0"/>
          <w:numId w:val="24"/>
        </w:numPr>
        <w:ind w:left="360"/>
      </w:pPr>
      <w:r w:rsidRPr="00695999">
        <w:t xml:space="preserve">Die Unterlagen werden dann bis </w:t>
      </w:r>
      <w:r w:rsidR="00DF187C">
        <w:t xml:space="preserve">zum </w:t>
      </w:r>
      <w:r w:rsidR="00695999" w:rsidRPr="00695999">
        <w:t xml:space="preserve">15. </w:t>
      </w:r>
      <w:r w:rsidRPr="00695999">
        <w:t>August jeden Jahres</w:t>
      </w:r>
      <w:r w:rsidR="00DD4416" w:rsidRPr="00695999">
        <w:t xml:space="preserve"> an den</w:t>
      </w:r>
      <w:r w:rsidR="00695999">
        <w:t xml:space="preserve"> Kreis entsandt</w:t>
      </w:r>
    </w:p>
    <w:p w:rsidR="00BA2AAE" w:rsidRDefault="00BA2AAE" w:rsidP="00BA2AAE">
      <w:pPr>
        <w:pStyle w:val="Listenabsatz"/>
        <w:numPr>
          <w:ilvl w:val="0"/>
          <w:numId w:val="0"/>
        </w:numPr>
        <w:ind w:left="360"/>
      </w:pPr>
    </w:p>
    <w:p w:rsidR="00DF187C" w:rsidRDefault="00DF187C" w:rsidP="00DF187C">
      <w:pPr>
        <w:ind w:left="360" w:hanging="360"/>
      </w:pPr>
    </w:p>
    <w:p w:rsidR="00BA2AAE" w:rsidRDefault="00ED4AAC" w:rsidP="00DF187C">
      <w:pPr>
        <w:ind w:left="360" w:hanging="360"/>
      </w:pPr>
      <w:r>
        <w:t xml:space="preserve">Die </w:t>
      </w:r>
      <w:r w:rsidR="008A2001">
        <w:t>letztendlich</w:t>
      </w:r>
      <w:r w:rsidR="006C69ED">
        <w:t>e</w:t>
      </w:r>
      <w:r>
        <w:t xml:space="preserve"> Entscheidung obliegt der Kreisverwaltung</w:t>
      </w:r>
      <w:r w:rsidR="006C69ED">
        <w:t>.</w:t>
      </w:r>
    </w:p>
    <w:p w:rsidR="00840715" w:rsidRDefault="00840715" w:rsidP="00DF187C">
      <w:pPr>
        <w:ind w:left="360" w:hanging="360"/>
      </w:pPr>
    </w:p>
    <w:p w:rsidR="00840715" w:rsidRDefault="00840715" w:rsidP="00DF187C">
      <w:pPr>
        <w:ind w:left="360" w:hanging="360"/>
      </w:pPr>
      <w:r>
        <w:t>Die Satzung und der Kriterienkatalog des Rheinisch-Bergischen Kreises ist der Homepage</w:t>
      </w:r>
    </w:p>
    <w:p w:rsidR="00840715" w:rsidRDefault="00840715" w:rsidP="00DF187C">
      <w:pPr>
        <w:ind w:left="360" w:hanging="360"/>
      </w:pPr>
      <w:r>
        <w:t>des Kreises zu entnehmen</w:t>
      </w:r>
    </w:p>
    <w:p w:rsidR="00B47866" w:rsidRDefault="00B47866" w:rsidP="00DD4416"/>
    <w:p w:rsidR="00B47866" w:rsidRDefault="00F80C82" w:rsidP="00DD4416">
      <w:hyperlink r:id="rId8" w:history="1">
        <w:r w:rsidR="00BA2AAE" w:rsidRPr="008175FC">
          <w:rPr>
            <w:rStyle w:val="Hyperlink"/>
          </w:rPr>
          <w:t>https://www.rbk-direkt.de/Dienstleistung.aspx?dlid=562</w:t>
        </w:r>
      </w:hyperlink>
    </w:p>
    <w:p w:rsidR="00BA2AAE" w:rsidRDefault="00BA2AAE" w:rsidP="00DD4416"/>
    <w:p w:rsidR="00BA2AAE" w:rsidRDefault="00BA2AAE" w:rsidP="00DD4416"/>
    <w:sectPr w:rsidR="00BA2AAE" w:rsidSect="003A35F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416" w:rsidRDefault="00DD4416" w:rsidP="00DD4416">
      <w:r>
        <w:separator/>
      </w:r>
    </w:p>
  </w:endnote>
  <w:endnote w:type="continuationSeparator" w:id="0">
    <w:p w:rsidR="00DD4416" w:rsidRDefault="00DD4416" w:rsidP="00DD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416" w:rsidRDefault="00DD4416" w:rsidP="00DD4416">
      <w:r>
        <w:separator/>
      </w:r>
    </w:p>
  </w:footnote>
  <w:footnote w:type="continuationSeparator" w:id="0">
    <w:p w:rsidR="00DD4416" w:rsidRDefault="00DD4416" w:rsidP="00DD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8C2"/>
    <w:multiLevelType w:val="multilevel"/>
    <w:tmpl w:val="3B5EDB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741FA2"/>
    <w:multiLevelType w:val="multilevel"/>
    <w:tmpl w:val="B64642E4"/>
    <w:lvl w:ilvl="0">
      <w:start w:val="1"/>
      <w:numFmt w:val="decimal"/>
      <w:pStyle w:val="berschrift4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D44ABB"/>
    <w:multiLevelType w:val="hybridMultilevel"/>
    <w:tmpl w:val="E72C3CD8"/>
    <w:lvl w:ilvl="0" w:tplc="BE60F7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111FF"/>
    <w:multiLevelType w:val="hybridMultilevel"/>
    <w:tmpl w:val="59662742"/>
    <w:lvl w:ilvl="0" w:tplc="90B4A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82097"/>
    <w:multiLevelType w:val="multilevel"/>
    <w:tmpl w:val="72D84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9D4BDA"/>
    <w:multiLevelType w:val="hybridMultilevel"/>
    <w:tmpl w:val="5F662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552"/>
    <w:multiLevelType w:val="multilevel"/>
    <w:tmpl w:val="60BA46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C18092B"/>
    <w:multiLevelType w:val="hybridMultilevel"/>
    <w:tmpl w:val="3BEC2AA0"/>
    <w:lvl w:ilvl="0" w:tplc="AA12F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29EB"/>
    <w:multiLevelType w:val="hybridMultilevel"/>
    <w:tmpl w:val="C0421C2E"/>
    <w:lvl w:ilvl="0" w:tplc="E94CB8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1329F6"/>
    <w:multiLevelType w:val="multilevel"/>
    <w:tmpl w:val="96BC567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9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5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9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93" w:hanging="357"/>
      </w:pPr>
      <w:rPr>
        <w:rFonts w:hint="default"/>
      </w:rPr>
    </w:lvl>
  </w:abstractNum>
  <w:abstractNum w:abstractNumId="10">
    <w:nsid w:val="71837DE5"/>
    <w:multiLevelType w:val="hybridMultilevel"/>
    <w:tmpl w:val="6C3213C2"/>
    <w:lvl w:ilvl="0" w:tplc="6E3436FA">
      <w:numFmt w:val="bullet"/>
      <w:lvlText w:val="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23C42"/>
    <w:multiLevelType w:val="hybridMultilevel"/>
    <w:tmpl w:val="91841228"/>
    <w:lvl w:ilvl="0" w:tplc="B3DED93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F3952"/>
    <w:multiLevelType w:val="multilevel"/>
    <w:tmpl w:val="B2E6B598"/>
    <w:lvl w:ilvl="0">
      <w:start w:val="1"/>
      <w:numFmt w:val="decimal"/>
      <w:pStyle w:val="Listenabsatz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3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0"/>
  </w:num>
  <w:num w:numId="17">
    <w:abstractNumId w:val="4"/>
  </w:num>
  <w:num w:numId="18">
    <w:abstractNumId w:val="4"/>
  </w:num>
  <w:num w:numId="19">
    <w:abstractNumId w:val="6"/>
  </w:num>
  <w:num w:numId="20">
    <w:abstractNumId w:val="12"/>
  </w:num>
  <w:num w:numId="21">
    <w:abstractNumId w:val="1"/>
  </w:num>
  <w:num w:numId="22">
    <w:abstractNumId w:val="11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15"/>
    <w:rsid w:val="000261E5"/>
    <w:rsid w:val="000E1A2E"/>
    <w:rsid w:val="00132F0F"/>
    <w:rsid w:val="00184883"/>
    <w:rsid w:val="001D5D8D"/>
    <w:rsid w:val="0023443C"/>
    <w:rsid w:val="00283197"/>
    <w:rsid w:val="00357EC3"/>
    <w:rsid w:val="003A35FA"/>
    <w:rsid w:val="003C2EF6"/>
    <w:rsid w:val="003D66D1"/>
    <w:rsid w:val="004604D4"/>
    <w:rsid w:val="0048024A"/>
    <w:rsid w:val="004B6E01"/>
    <w:rsid w:val="00535F05"/>
    <w:rsid w:val="00587FAE"/>
    <w:rsid w:val="005B049C"/>
    <w:rsid w:val="005D7553"/>
    <w:rsid w:val="00695999"/>
    <w:rsid w:val="006A575F"/>
    <w:rsid w:val="006C69ED"/>
    <w:rsid w:val="0070011F"/>
    <w:rsid w:val="00741669"/>
    <w:rsid w:val="007F5266"/>
    <w:rsid w:val="00835F50"/>
    <w:rsid w:val="00840715"/>
    <w:rsid w:val="008A2001"/>
    <w:rsid w:val="008C20CA"/>
    <w:rsid w:val="00927064"/>
    <w:rsid w:val="00964222"/>
    <w:rsid w:val="009B2FC7"/>
    <w:rsid w:val="009C7395"/>
    <w:rsid w:val="009F4A77"/>
    <w:rsid w:val="00A642C6"/>
    <w:rsid w:val="00A90C3E"/>
    <w:rsid w:val="00B47866"/>
    <w:rsid w:val="00B90A0E"/>
    <w:rsid w:val="00BA2AAE"/>
    <w:rsid w:val="00C00315"/>
    <w:rsid w:val="00C75459"/>
    <w:rsid w:val="00C84A34"/>
    <w:rsid w:val="00CD46E7"/>
    <w:rsid w:val="00DD4416"/>
    <w:rsid w:val="00DE318D"/>
    <w:rsid w:val="00DF187C"/>
    <w:rsid w:val="00EA6D60"/>
    <w:rsid w:val="00EC576F"/>
    <w:rsid w:val="00ED4AAC"/>
    <w:rsid w:val="00F64AD7"/>
    <w:rsid w:val="00F64F4E"/>
    <w:rsid w:val="00F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0315"/>
    <w:pPr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575F"/>
    <w:pPr>
      <w:keepNext/>
      <w:spacing w:before="240" w:after="60"/>
      <w:ind w:left="426" w:hanging="426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75F"/>
    <w:pPr>
      <w:keepNext/>
      <w:spacing w:before="240" w:after="60"/>
      <w:ind w:left="426" w:hanging="426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575F"/>
    <w:pPr>
      <w:keepNext/>
      <w:spacing w:before="240" w:after="60"/>
      <w:ind w:left="357" w:hanging="357"/>
      <w:outlineLvl w:val="2"/>
    </w:pPr>
    <w:rPr>
      <w:rFonts w:eastAsia="Times New Roman" w:cs="Times New Roman"/>
      <w:b/>
      <w:bCs/>
      <w:sz w:val="28"/>
      <w:szCs w:val="26"/>
      <w:u w:val="single"/>
    </w:rPr>
  </w:style>
  <w:style w:type="paragraph" w:styleId="berschrift4">
    <w:name w:val="heading 4"/>
    <w:aliases w:val="Nummerierung"/>
    <w:basedOn w:val="Listenabsatz"/>
    <w:next w:val="Standard"/>
    <w:link w:val="berschrift4Zchn"/>
    <w:autoRedefine/>
    <w:uiPriority w:val="9"/>
    <w:unhideWhenUsed/>
    <w:qFormat/>
    <w:rsid w:val="00B90A0E"/>
    <w:pPr>
      <w:numPr>
        <w:numId w:val="2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835F50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A575F"/>
    <w:rPr>
      <w:rFonts w:eastAsiaTheme="majorEastAsia" w:cstheme="majorBidi"/>
      <w:b/>
      <w:bCs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6A575F"/>
    <w:rPr>
      <w:rFonts w:eastAsiaTheme="majorEastAsi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6A575F"/>
    <w:rPr>
      <w:rFonts w:eastAsia="Times New Roman" w:cs="Times New Roman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A90C3E"/>
    <w:pPr>
      <w:numPr>
        <w:numId w:val="20"/>
      </w:numPr>
      <w:contextualSpacing/>
    </w:pPr>
  </w:style>
  <w:style w:type="character" w:customStyle="1" w:styleId="berschrift4Zchn">
    <w:name w:val="Überschrift 4 Zchn"/>
    <w:aliases w:val="Nummerierung Zchn"/>
    <w:link w:val="berschrift4"/>
    <w:uiPriority w:val="9"/>
    <w:rsid w:val="00B90A0E"/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DD44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4416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44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4416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A2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0315"/>
    <w:pPr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575F"/>
    <w:pPr>
      <w:keepNext/>
      <w:spacing w:before="240" w:after="60"/>
      <w:ind w:left="426" w:hanging="426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75F"/>
    <w:pPr>
      <w:keepNext/>
      <w:spacing w:before="240" w:after="60"/>
      <w:ind w:left="426" w:hanging="426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A575F"/>
    <w:pPr>
      <w:keepNext/>
      <w:spacing w:before="240" w:after="60"/>
      <w:ind w:left="357" w:hanging="357"/>
      <w:outlineLvl w:val="2"/>
    </w:pPr>
    <w:rPr>
      <w:rFonts w:eastAsia="Times New Roman" w:cs="Times New Roman"/>
      <w:b/>
      <w:bCs/>
      <w:sz w:val="28"/>
      <w:szCs w:val="26"/>
      <w:u w:val="single"/>
    </w:rPr>
  </w:style>
  <w:style w:type="paragraph" w:styleId="berschrift4">
    <w:name w:val="heading 4"/>
    <w:aliases w:val="Nummerierung"/>
    <w:basedOn w:val="Listenabsatz"/>
    <w:next w:val="Standard"/>
    <w:link w:val="berschrift4Zchn"/>
    <w:autoRedefine/>
    <w:uiPriority w:val="9"/>
    <w:unhideWhenUsed/>
    <w:qFormat/>
    <w:rsid w:val="00B90A0E"/>
    <w:pPr>
      <w:numPr>
        <w:numId w:val="2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835F50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A575F"/>
    <w:rPr>
      <w:rFonts w:eastAsiaTheme="majorEastAsia" w:cstheme="majorBidi"/>
      <w:b/>
      <w:bCs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rsid w:val="006A575F"/>
    <w:rPr>
      <w:rFonts w:eastAsiaTheme="majorEastAsi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6A575F"/>
    <w:rPr>
      <w:rFonts w:eastAsia="Times New Roman" w:cs="Times New Roman"/>
      <w:b/>
      <w:bCs/>
      <w:sz w:val="28"/>
      <w:szCs w:val="26"/>
      <w:u w:val="single"/>
    </w:rPr>
  </w:style>
  <w:style w:type="paragraph" w:styleId="Listenabsatz">
    <w:name w:val="List Paragraph"/>
    <w:basedOn w:val="Standard"/>
    <w:uiPriority w:val="34"/>
    <w:qFormat/>
    <w:rsid w:val="00A90C3E"/>
    <w:pPr>
      <w:numPr>
        <w:numId w:val="20"/>
      </w:numPr>
      <w:contextualSpacing/>
    </w:pPr>
  </w:style>
  <w:style w:type="character" w:customStyle="1" w:styleId="berschrift4Zchn">
    <w:name w:val="Überschrift 4 Zchn"/>
    <w:aliases w:val="Nummerierung Zchn"/>
    <w:link w:val="berschrift4"/>
    <w:uiPriority w:val="9"/>
    <w:rsid w:val="00B90A0E"/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DD44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4416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44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4416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A2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k-direkt.de/Dienstleistung.aspx?dlid=5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F951E618.dotm</Template>
  <TotalTime>0</TotalTime>
  <Pages>2</Pages>
  <Words>409</Words>
  <Characters>2746</Characters>
  <Application>Microsoft Office Word</Application>
  <DocSecurity>4</DocSecurity>
  <Lines>152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Beyer, Christiane</dc:creator>
  <cp:lastModifiedBy>Selbach, Renate</cp:lastModifiedBy>
  <cp:revision>2</cp:revision>
  <cp:lastPrinted>2018-10-30T09:02:00Z</cp:lastPrinted>
  <dcterms:created xsi:type="dcterms:W3CDTF">2018-12-20T10:37:00Z</dcterms:created>
  <dcterms:modified xsi:type="dcterms:W3CDTF">2018-12-20T10:37:00Z</dcterms:modified>
</cp:coreProperties>
</file>